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7D1130">
        <w:rPr>
          <w:rFonts w:hint="eastAsia"/>
          <w:b/>
        </w:rPr>
        <w:t>苯甲醇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7D1130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苯甲醇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6F5338" w:rsidTr="00826253">
        <w:trPr>
          <w:jc w:val="center"/>
        </w:trPr>
        <w:tc>
          <w:tcPr>
            <w:tcW w:w="1413" w:type="dxa"/>
          </w:tcPr>
          <w:p w:rsidR="00BE004D" w:rsidRPr="006F5338" w:rsidRDefault="00BE004D" w:rsidP="00826253">
            <w:pPr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《中国药典</w:t>
            </w:r>
            <w:r w:rsidRPr="006F5338">
              <w:rPr>
                <w:szCs w:val="21"/>
              </w:rPr>
              <w:t>》</w:t>
            </w:r>
            <w:r w:rsidRPr="006F5338">
              <w:rPr>
                <w:rFonts w:hint="eastAsia"/>
                <w:szCs w:val="21"/>
              </w:rPr>
              <w:t>2020</w:t>
            </w:r>
            <w:r w:rsidRPr="006F5338">
              <w:rPr>
                <w:rFonts w:hint="eastAsia"/>
                <w:szCs w:val="21"/>
              </w:rPr>
              <w:t>年版</w:t>
            </w:r>
            <w:r w:rsidRPr="006F5338">
              <w:rPr>
                <w:szCs w:val="21"/>
              </w:rPr>
              <w:t>四部</w:t>
            </w:r>
            <w:r w:rsidR="007D1130" w:rsidRPr="006F5338">
              <w:rPr>
                <w:rFonts w:hint="eastAsia"/>
                <w:szCs w:val="21"/>
              </w:rPr>
              <w:t>苯甲醇</w:t>
            </w:r>
          </w:p>
        </w:tc>
        <w:tc>
          <w:tcPr>
            <w:tcW w:w="6379" w:type="dxa"/>
          </w:tcPr>
          <w:p w:rsidR="00BE004D" w:rsidRPr="006F5338" w:rsidRDefault="00BE004D" w:rsidP="00BE004D">
            <w:pPr>
              <w:jc w:val="center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拟修订</w:t>
            </w:r>
            <w:r w:rsidR="00826253" w:rsidRPr="006F5338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6F5338" w:rsidRDefault="00BE004D" w:rsidP="00BE004D">
            <w:pPr>
              <w:jc w:val="center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修订</w:t>
            </w:r>
            <w:r w:rsidRPr="006F5338">
              <w:rPr>
                <w:szCs w:val="21"/>
              </w:rPr>
              <w:t>说明</w:t>
            </w:r>
          </w:p>
        </w:tc>
      </w:tr>
      <w:tr w:rsidR="00826253" w:rsidRPr="006F5338" w:rsidTr="00826253">
        <w:trPr>
          <w:trHeight w:val="1179"/>
          <w:jc w:val="center"/>
        </w:trPr>
        <w:tc>
          <w:tcPr>
            <w:tcW w:w="1413" w:type="dxa"/>
          </w:tcPr>
          <w:p w:rsidR="00826253" w:rsidRPr="006F5338" w:rsidRDefault="0098397D" w:rsidP="00BE004D">
            <w:pPr>
              <w:jc w:val="center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本品</w:t>
            </w:r>
            <w:r w:rsidR="00B9663E" w:rsidRPr="006F5338">
              <w:rPr>
                <w:rFonts w:hint="eastAsia"/>
                <w:szCs w:val="21"/>
              </w:rPr>
              <w:t>的</w:t>
            </w:r>
            <w:r w:rsidR="00826253" w:rsidRPr="006F5338">
              <w:rPr>
                <w:szCs w:val="21"/>
              </w:rPr>
              <w:t>红外光吸收图谱应与对照图谱（</w:t>
            </w:r>
            <w:r w:rsidR="00826253" w:rsidRPr="006F5338">
              <w:rPr>
                <w:rFonts w:hint="eastAsia"/>
                <w:szCs w:val="21"/>
              </w:rPr>
              <w:t>光谱集</w:t>
            </w:r>
            <w:r w:rsidR="007D1130" w:rsidRPr="006F5338">
              <w:rPr>
                <w:rFonts w:hint="eastAsia"/>
                <w:szCs w:val="21"/>
              </w:rPr>
              <w:t>236</w:t>
            </w:r>
            <w:r w:rsidR="00826253" w:rsidRPr="006F5338">
              <w:rPr>
                <w:szCs w:val="21"/>
              </w:rPr>
              <w:t>图）</w:t>
            </w:r>
            <w:r w:rsidR="00826253" w:rsidRPr="006F5338">
              <w:rPr>
                <w:rFonts w:hint="eastAsia"/>
                <w:szCs w:val="21"/>
              </w:rPr>
              <w:t>一致</w:t>
            </w:r>
            <w:r w:rsidR="00826253" w:rsidRPr="006F5338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6F5338" w:rsidRDefault="0098397D" w:rsidP="00826253">
            <w:pPr>
              <w:jc w:val="center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本品</w:t>
            </w:r>
            <w:r w:rsidR="00B9663E" w:rsidRPr="006F5338">
              <w:rPr>
                <w:rFonts w:hint="eastAsia"/>
                <w:szCs w:val="21"/>
              </w:rPr>
              <w:t>的</w:t>
            </w:r>
            <w:r w:rsidR="00826253" w:rsidRPr="006F5338">
              <w:rPr>
                <w:szCs w:val="21"/>
              </w:rPr>
              <w:t>红外光吸收图谱应与对照图谱（附图）一致（通则</w:t>
            </w:r>
            <w:r w:rsidR="00826253" w:rsidRPr="006F5338">
              <w:rPr>
                <w:szCs w:val="21"/>
              </w:rPr>
              <w:t>0402</w:t>
            </w:r>
            <w:r w:rsidR="00826253" w:rsidRPr="006F5338">
              <w:rPr>
                <w:szCs w:val="21"/>
              </w:rPr>
              <w:t>）</w:t>
            </w:r>
            <w:r w:rsidR="00826253" w:rsidRPr="006F5338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6F5338" w:rsidRDefault="00826253" w:rsidP="00826253">
            <w:pPr>
              <w:spacing w:line="288" w:lineRule="auto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在《中国</w:t>
            </w:r>
            <w:r w:rsidRPr="006F5338">
              <w:rPr>
                <w:szCs w:val="21"/>
              </w:rPr>
              <w:t>药典》</w:t>
            </w:r>
            <w:proofErr w:type="gramStart"/>
            <w:r w:rsidRPr="006F5338">
              <w:rPr>
                <w:szCs w:val="21"/>
              </w:rPr>
              <w:t>中</w:t>
            </w:r>
            <w:r w:rsidRPr="006F5338">
              <w:rPr>
                <w:rFonts w:hint="eastAsia"/>
                <w:szCs w:val="21"/>
              </w:rPr>
              <w:t>直接</w:t>
            </w:r>
            <w:r w:rsidRPr="006F5338">
              <w:rPr>
                <w:szCs w:val="21"/>
              </w:rPr>
              <w:t>附红外</w:t>
            </w:r>
            <w:proofErr w:type="gramEnd"/>
            <w:r w:rsidRPr="006F5338">
              <w:rPr>
                <w:szCs w:val="21"/>
              </w:rPr>
              <w:t>光吸收对照图谱，便于标准</w:t>
            </w:r>
            <w:r w:rsidRPr="006F5338">
              <w:rPr>
                <w:rFonts w:hint="eastAsia"/>
                <w:szCs w:val="21"/>
              </w:rPr>
              <w:t>执行</w:t>
            </w:r>
            <w:r w:rsidRPr="006F5338">
              <w:rPr>
                <w:szCs w:val="21"/>
              </w:rPr>
              <w:t>。</w:t>
            </w:r>
          </w:p>
        </w:tc>
      </w:tr>
      <w:tr w:rsidR="00826253" w:rsidRPr="006F5338" w:rsidTr="00826253">
        <w:trPr>
          <w:trHeight w:val="1179"/>
          <w:jc w:val="center"/>
        </w:trPr>
        <w:tc>
          <w:tcPr>
            <w:tcW w:w="1413" w:type="dxa"/>
          </w:tcPr>
          <w:p w:rsidR="00826253" w:rsidRPr="006F5338" w:rsidRDefault="00826253" w:rsidP="00BE004D">
            <w:pPr>
              <w:jc w:val="center"/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6F5338" w:rsidRDefault="00826253" w:rsidP="00826253">
            <w:pPr>
              <w:rPr>
                <w:rFonts w:hint="eastAsia"/>
                <w:szCs w:val="21"/>
              </w:rPr>
            </w:pPr>
            <w:r w:rsidRPr="006F5338">
              <w:rPr>
                <w:rFonts w:hint="eastAsia"/>
                <w:szCs w:val="21"/>
              </w:rPr>
              <w:t>附图</w:t>
            </w:r>
            <w:r w:rsidRPr="006F5338">
              <w:rPr>
                <w:szCs w:val="21"/>
              </w:rPr>
              <w:t>：</w:t>
            </w:r>
            <w:r w:rsidRPr="006F5338">
              <w:rPr>
                <w:rFonts w:hint="eastAsia"/>
                <w:szCs w:val="21"/>
              </w:rPr>
              <w:t>药用辅料</w:t>
            </w:r>
            <w:r w:rsidR="007D1130" w:rsidRPr="006F5338">
              <w:rPr>
                <w:rFonts w:hint="eastAsia"/>
                <w:szCs w:val="21"/>
              </w:rPr>
              <w:t>苯甲醇</w:t>
            </w:r>
            <w:r w:rsidRPr="006F5338">
              <w:rPr>
                <w:szCs w:val="21"/>
              </w:rPr>
              <w:t>红外光吸收对照图谱</w:t>
            </w:r>
            <w:r w:rsidR="00834BEB">
              <w:rPr>
                <w:rFonts w:hint="eastAsia"/>
                <w:szCs w:val="21"/>
              </w:rPr>
              <w:t>（试样</w:t>
            </w:r>
            <w:r w:rsidR="00834BEB">
              <w:rPr>
                <w:szCs w:val="21"/>
              </w:rPr>
              <w:t>制备：膜法）</w:t>
            </w:r>
          </w:p>
          <w:p w:rsidR="00826253" w:rsidRPr="006F5338" w:rsidRDefault="00826253" w:rsidP="00826253">
            <w:pPr>
              <w:rPr>
                <w:szCs w:val="21"/>
              </w:rPr>
            </w:pPr>
          </w:p>
          <w:p w:rsidR="00826253" w:rsidRPr="006F5338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6F5338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Pr="00826253" w:rsidRDefault="00834BEB" w:rsidP="00826253">
      <w:pPr>
        <w:rPr>
          <w:sz w:val="28"/>
          <w:szCs w:val="28"/>
        </w:rPr>
      </w:pPr>
      <w:r>
        <w:object w:dxaOrig="13131" w:dyaOrig="8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0.75pt;height:209.25pt" o:ole="">
            <v:imagedata r:id="rId6" o:title=""/>
            <o:lock v:ext="edit" aspectratio="f"/>
          </v:shape>
          <o:OLEObject Type="Embed" ProgID="SpectrumOLEServer.Document" ShapeID="_x0000_i1032" DrawAspect="Content" ObjectID="_1774699717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Tr="00BE004D">
        <w:trPr>
          <w:trHeight w:val="100"/>
        </w:trPr>
        <w:tc>
          <w:tcPr>
            <w:tcW w:w="8565" w:type="dxa"/>
          </w:tcPr>
          <w:p w:rsidR="00BE004D" w:rsidRPr="006F5338" w:rsidRDefault="00BE004D" w:rsidP="00826253">
            <w:pPr>
              <w:rPr>
                <w:szCs w:val="21"/>
              </w:rPr>
            </w:pPr>
            <w:r w:rsidRPr="006F5338">
              <w:rPr>
                <w:rFonts w:hint="eastAsia"/>
                <w:szCs w:val="21"/>
              </w:rPr>
              <w:t>起草单位</w:t>
            </w:r>
            <w:r w:rsidRPr="006F5338">
              <w:rPr>
                <w:szCs w:val="21"/>
              </w:rPr>
              <w:t>：</w:t>
            </w:r>
            <w:r w:rsidR="00B9663E" w:rsidRPr="006F5338">
              <w:rPr>
                <w:rFonts w:hint="eastAsia"/>
                <w:szCs w:val="21"/>
              </w:rPr>
              <w:t>安徽省食品药品检验研究院</w:t>
            </w:r>
          </w:p>
          <w:p w:rsidR="00826253" w:rsidRDefault="00826253" w:rsidP="00826253">
            <w:pPr>
              <w:rPr>
                <w:sz w:val="28"/>
                <w:szCs w:val="28"/>
              </w:rPr>
            </w:pPr>
            <w:r w:rsidRPr="006F5338">
              <w:rPr>
                <w:rFonts w:hint="eastAsia"/>
                <w:szCs w:val="21"/>
              </w:rPr>
              <w:t>复核</w:t>
            </w:r>
            <w:r w:rsidRPr="006F5338">
              <w:rPr>
                <w:szCs w:val="21"/>
              </w:rPr>
              <w:t>单位：</w:t>
            </w:r>
            <w:r w:rsidR="008966D9" w:rsidRPr="006F5338">
              <w:rPr>
                <w:rFonts w:hint="eastAsia"/>
                <w:szCs w:val="21"/>
              </w:rPr>
              <w:t>湖南省药品检验检测研究院</w:t>
            </w:r>
            <w:r w:rsidR="00FD3C2D">
              <w:rPr>
                <w:rFonts w:hint="eastAsia"/>
                <w:szCs w:val="21"/>
              </w:rPr>
              <w:t>、</w:t>
            </w:r>
            <w:r w:rsidR="00FD3C2D" w:rsidRPr="00FD3C2D">
              <w:rPr>
                <w:rFonts w:hint="eastAsia"/>
                <w:szCs w:val="21"/>
              </w:rPr>
              <w:t>湖北省药品监督检验研究院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834BEB">
      <w:pPr>
        <w:rPr>
          <w:rFonts w:hint="eastAsia"/>
          <w:sz w:val="28"/>
          <w:szCs w:val="28"/>
        </w:rPr>
        <w:sectPr w:rsidR="008966D9" w:rsidSect="00834BEB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834BEB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80" w:rsidRDefault="002B7D80" w:rsidP="00BE004D">
      <w:r>
        <w:separator/>
      </w:r>
    </w:p>
  </w:endnote>
  <w:endnote w:type="continuationSeparator" w:id="0">
    <w:p w:rsidR="002B7D80" w:rsidRDefault="002B7D80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80" w:rsidRDefault="002B7D80" w:rsidP="00BE004D">
      <w:r>
        <w:separator/>
      </w:r>
    </w:p>
  </w:footnote>
  <w:footnote w:type="continuationSeparator" w:id="0">
    <w:p w:rsidR="002B7D80" w:rsidRDefault="002B7D80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834B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834B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834B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62935"/>
    <w:rsid w:val="00266432"/>
    <w:rsid w:val="002B7D80"/>
    <w:rsid w:val="0030138D"/>
    <w:rsid w:val="00350A06"/>
    <w:rsid w:val="004046C4"/>
    <w:rsid w:val="00487C16"/>
    <w:rsid w:val="004F1A91"/>
    <w:rsid w:val="004F42A7"/>
    <w:rsid w:val="00551A36"/>
    <w:rsid w:val="006F5338"/>
    <w:rsid w:val="00705195"/>
    <w:rsid w:val="00742C01"/>
    <w:rsid w:val="007D1130"/>
    <w:rsid w:val="007D5B1B"/>
    <w:rsid w:val="00826253"/>
    <w:rsid w:val="00834BEB"/>
    <w:rsid w:val="008966D9"/>
    <w:rsid w:val="00914836"/>
    <w:rsid w:val="00966D42"/>
    <w:rsid w:val="0098397D"/>
    <w:rsid w:val="00996B20"/>
    <w:rsid w:val="00A61B81"/>
    <w:rsid w:val="00B9663E"/>
    <w:rsid w:val="00BE004D"/>
    <w:rsid w:val="00C93226"/>
    <w:rsid w:val="00CD59EC"/>
    <w:rsid w:val="00E42A89"/>
    <w:rsid w:val="00E723DF"/>
    <w:rsid w:val="00FD3C2D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FEE00C"/>
  <w15:docId w15:val="{A2332FCB-30A9-4C03-9B0A-DAF7E5E7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13</cp:revision>
  <cp:lastPrinted>2024-03-07T07:52:00Z</cp:lastPrinted>
  <dcterms:created xsi:type="dcterms:W3CDTF">2024-03-21T06:27:00Z</dcterms:created>
  <dcterms:modified xsi:type="dcterms:W3CDTF">2024-04-15T07:21:00Z</dcterms:modified>
</cp:coreProperties>
</file>